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446" w:firstLineChars="400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Veaudio威格DSP 31段EQ详解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20-60HZ 缺少影响场景，多会产生嗡嗡声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30-80HZ 低频强劲有力有震撼感，过多会产生浑浊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60-100HZ 影响共振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100HZ bass主要频点，提升可增加丰满度，底鼓声明显，击胸感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100-150HZ 整体音色，多会影响人声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200-400HZ 军鼓 木吉他（此段一般会过多）减少人声会清晰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300-500HZ 多会变电视机声音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400-500HZ 提升会增加温暖感，人声厚度，一般提升3-5DB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500-800HZ 提升3-5DB增加乐曲力度贝司提升通鼓温暖，吉他厚薄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500-1K 人声丰满范围，过多会压耳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800-2k 提升会明显乐器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1k-2k 紧凑，缺少会松散发虚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2-3k 音色的表现，过多会生硬，呆板，人声突出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2-4k 亮度过多会尖锐，乐器明显，过多会没层次感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4-5k 乐器等响提升，人声与乐器距离，过多人声与乐器太近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5-6k 影响清晰度 过多锋利 耳朵疲劳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5-8k 影响层次感 听感清晰度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6-8k 影响人声齿音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8-10k 处理明亮度清晰度，过多刺耳 噪耳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10k 噪音点 多会破音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10-12k 金属感光泽度 多会尖 噪 刺耳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12-16k 乐器泛音 多会尖 刺耳 噪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16-20k 色彩形态 提升会增加空气感，韵味。过多会发毛，人声懒音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男声基准声63-533hz    男低音82-392hz 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男中音123-493hz       男高音164-698hz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女声基准声160-1200hz  女低音82-392hz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女中音123-493hz       女高音220hz-1.1k</w:t>
      </w:r>
    </w:p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总结：</w:t>
      </w:r>
      <w:r>
        <w:rPr>
          <w:rFonts w:hint="eastAsia"/>
          <w:b/>
          <w:bCs/>
          <w:sz w:val="28"/>
          <w:szCs w:val="28"/>
        </w:rPr>
        <w:t>声音浑浊减60－80，低音压耳减125，中音过厚减400，500，中频打耳朵减1250－2000，人声太突出减3K，高频刺耳减4－6K，</w:t>
      </w:r>
      <w:bookmarkStart w:id="0" w:name="_GoBack"/>
      <w:r>
        <w:rPr>
          <w:rFonts w:hint="eastAsia"/>
          <w:b/>
          <w:bCs/>
          <w:sz w:val="28"/>
          <w:szCs w:val="28"/>
        </w:rPr>
        <w:t>齿音太重减8K，高音发毛减12－16K。反过来，低频不丰满加60－</w:t>
      </w:r>
      <w:bookmarkEnd w:id="0"/>
      <w:r>
        <w:rPr>
          <w:rFonts w:hint="eastAsia"/>
          <w:b/>
          <w:bCs/>
          <w:sz w:val="28"/>
          <w:szCs w:val="28"/>
        </w:rPr>
        <w:t>80，力度不足加125，人声单薄加200－400，声音发虚加1K附近，人声位置偏后，提3K，声音不亮，不通透加4－8K，空间感不足加12－16K。低音太硬减160－200，男声喉音重减200，鼻音重减250。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F7548A"/>
    <w:rsid w:val="03172CFF"/>
    <w:rsid w:val="0CF54C96"/>
    <w:rsid w:val="20B9166B"/>
    <w:rsid w:val="21B976FF"/>
    <w:rsid w:val="2811592E"/>
    <w:rsid w:val="386D6CE0"/>
    <w:rsid w:val="3BE8064F"/>
    <w:rsid w:val="506838B1"/>
    <w:rsid w:val="52F7548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2018-08-18T03:13:00Z</dcterms:created>
  <dc:creator>Administrator</dc:creator>
  <cp:lastModifiedBy>Administrator</cp:lastModifiedBy>
  <dcterms:modified xsi:type="dcterms:W3CDTF">2019-07-24T07:07:47Z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